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1987FD8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E412C4">
        <w:rPr>
          <w:rFonts w:eastAsia="Times New Roman" w:cs="Arial"/>
          <w:b/>
          <w:sz w:val="28"/>
          <w:szCs w:val="28"/>
        </w:rPr>
        <w:t xml:space="preserve"> Yardley Gobion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2A8B8AEE"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5474F81"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E412C4">
              <w:rPr>
                <w:rFonts w:eastAsia="Times New Roman" w:cs="Arial"/>
                <w:b/>
                <w:sz w:val="18"/>
                <w:szCs w:val="18"/>
              </w:rPr>
              <w:t>Date of announcement:    10</w:t>
            </w:r>
            <w:r w:rsidR="00E412C4" w:rsidRPr="00E412C4">
              <w:rPr>
                <w:rFonts w:eastAsia="Times New Roman" w:cs="Arial"/>
                <w:b/>
                <w:sz w:val="18"/>
                <w:szCs w:val="18"/>
                <w:vertAlign w:val="superscript"/>
              </w:rPr>
              <w:t>th</w:t>
            </w:r>
            <w:r w:rsidR="00E412C4">
              <w:rPr>
                <w:rFonts w:eastAsia="Times New Roman" w:cs="Arial"/>
                <w:b/>
                <w:sz w:val="18"/>
                <w:szCs w:val="18"/>
              </w:rPr>
              <w:t xml:space="preserve"> June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8EC3D18" w:rsidR="00815FCF" w:rsidRDefault="00E412C4" w:rsidP="00E412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The Clerk to the Council c/o 9 Moorend Road, Yardley Gobion.</w:t>
            </w:r>
          </w:p>
          <w:p w14:paraId="2D40D080" w14:textId="428017AD" w:rsidR="00E412C4" w:rsidRPr="00D06620" w:rsidRDefault="00E412C4" w:rsidP="00E412C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 clerk@yardleygobionparishcouncil.gov.uk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EA94D5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412C4">
              <w:rPr>
                <w:rFonts w:eastAsia="Times New Roman" w:cs="Arial"/>
                <w:b/>
                <w:sz w:val="18"/>
                <w:szCs w:val="18"/>
              </w:rPr>
              <w:t>12</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D401F8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412C4">
              <w:rPr>
                <w:rFonts w:eastAsia="Times New Roman" w:cs="Arial"/>
                <w:b/>
                <w:sz w:val="18"/>
                <w:szCs w:val="18"/>
              </w:rPr>
              <w:t>21</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1BDB9A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E412C4">
              <w:rPr>
                <w:rFonts w:eastAsia="Times New Roman" w:cs="Arial"/>
                <w:b/>
                <w:sz w:val="18"/>
                <w:szCs w:val="18"/>
              </w:rPr>
              <w:t xml:space="preserve"> Lesley Ratcliffe, Clerk to the Council &amp; Responsible Financial Officer</w:t>
            </w:r>
            <w:bookmarkStart w:id="0" w:name="_GoBack"/>
            <w:bookmarkEnd w:id="0"/>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E412C4"/>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EB9D5-A2BC-477D-B7AA-51BAEA07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YGPCClerk</cp:lastModifiedBy>
  <cp:revision>2</cp:revision>
  <cp:lastPrinted>2023-06-10T08:28:00Z</cp:lastPrinted>
  <dcterms:created xsi:type="dcterms:W3CDTF">2023-06-10T08:32:00Z</dcterms:created>
  <dcterms:modified xsi:type="dcterms:W3CDTF">2023-06-10T08:32:00Z</dcterms:modified>
</cp:coreProperties>
</file>